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2E8" w:rsidRPr="001C22E8" w:rsidRDefault="001C22E8" w:rsidP="001C22E8">
      <w:pPr>
        <w:spacing w:line="560" w:lineRule="exact"/>
        <w:jc w:val="center"/>
        <w:rPr>
          <w:rStyle w:val="a3"/>
          <w:rFonts w:ascii="方正小标宋简体" w:eastAsia="方正小标宋简体" w:hAnsi="仿宋" w:hint="eastAsia"/>
          <w:b w:val="0"/>
          <w:sz w:val="32"/>
          <w:szCs w:val="32"/>
        </w:rPr>
      </w:pPr>
      <w:r w:rsidRPr="001C22E8">
        <w:rPr>
          <w:rStyle w:val="a3"/>
          <w:rFonts w:ascii="方正小标宋简体" w:eastAsia="方正小标宋简体" w:hAnsi="仿宋" w:hint="eastAsia"/>
          <w:b w:val="0"/>
          <w:sz w:val="32"/>
          <w:szCs w:val="32"/>
        </w:rPr>
        <w:t>党的二十大报告关于科教兴国战略内容</w:t>
      </w:r>
    </w:p>
    <w:p w:rsidR="001C22E8" w:rsidRDefault="001C22E8" w:rsidP="001C22E8">
      <w:pPr>
        <w:spacing w:line="560" w:lineRule="exact"/>
        <w:ind w:firstLineChars="200" w:firstLine="643"/>
        <w:rPr>
          <w:rStyle w:val="a3"/>
          <w:rFonts w:ascii="仿宋" w:eastAsia="仿宋" w:hAnsi="仿宋"/>
          <w:sz w:val="32"/>
          <w:szCs w:val="32"/>
        </w:rPr>
      </w:pPr>
    </w:p>
    <w:p w:rsidR="008E1077" w:rsidRPr="001C22E8" w:rsidRDefault="008E1077" w:rsidP="001C22E8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1C22E8">
        <w:rPr>
          <w:rStyle w:val="a3"/>
          <w:rFonts w:ascii="仿宋" w:eastAsia="仿宋" w:hAnsi="仿宋"/>
          <w:sz w:val="32"/>
          <w:szCs w:val="32"/>
        </w:rPr>
        <w:t>五、实施科教兴国战略，强化现代化建设人才支撑</w:t>
      </w:r>
    </w:p>
    <w:p w:rsidR="008E1077" w:rsidRPr="001C22E8" w:rsidRDefault="008E1077" w:rsidP="001C22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C22E8">
        <w:rPr>
          <w:rFonts w:ascii="仿宋" w:eastAsia="仿宋" w:hAnsi="仿宋"/>
          <w:sz w:val="32"/>
          <w:szCs w:val="32"/>
        </w:rPr>
        <w:t>教育、科技、人才是全面建设社会主义现代化国家的基础性、战略性支撑。必须坚持科技是第一生产力、人才是第一资源、创新是第一动力，深入实施科教兴国战略、人才强国战略、创新驱动发展战略，开辟发展新领域新赛道，不断塑造发展新动能新优势。</w:t>
      </w:r>
    </w:p>
    <w:p w:rsidR="008E1077" w:rsidRPr="001C22E8" w:rsidRDefault="008E1077" w:rsidP="001C22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C22E8">
        <w:rPr>
          <w:rFonts w:ascii="仿宋" w:eastAsia="仿宋" w:hAnsi="仿宋"/>
          <w:sz w:val="32"/>
          <w:szCs w:val="32"/>
        </w:rPr>
        <w:t>我们要坚持教育优先发展、科技自立自强、人才引领驱动，加快建设教育强国、科技强国、人才强国，坚持为党育人、为国育才，全面提高人才自主培养质量，着力造就拔尖创新人才，聚天下英才而用之。</w:t>
      </w:r>
    </w:p>
    <w:p w:rsidR="0087345E" w:rsidRPr="001C22E8" w:rsidRDefault="008E1077" w:rsidP="001C22E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C22E8">
        <w:rPr>
          <w:rFonts w:ascii="仿宋" w:eastAsia="仿宋" w:hAnsi="仿宋"/>
          <w:sz w:val="32"/>
          <w:szCs w:val="32"/>
        </w:rPr>
        <w:t>我们要办好人民满意的教育，全面贯彻党的教育方针，落实立德树人根本任务，培养德智体美劳全面发展的社会主义建设者和接班人，加快建设高质量教育体系，发展素质教育，促进教育公平。完善科技创新体系，坚持创新在我国现代化建设全局中的核心地位，健全新型举国体制，强化国家战略科技力量，提升国家创新体系整体效能，形成具有全球竞争力的开放创新生态。加快实施创新驱动发展战略，加快实现高水平科技自立自强，以国家战略需求为导向，集聚力量进行原创性引领性科技攻关，坚决打赢关键核心技术攻坚战，加快实施一批具有战略性全局性前瞻性的国家重大科技项目，增强自主创新能力。深入实施人才强国战略，坚持尊重劳动、尊重知识、尊重人才、尊重创造，完善人才战略布</w:t>
      </w:r>
      <w:r w:rsidRPr="001C22E8">
        <w:rPr>
          <w:rFonts w:ascii="仿宋" w:eastAsia="仿宋" w:hAnsi="仿宋"/>
          <w:sz w:val="32"/>
          <w:szCs w:val="32"/>
        </w:rPr>
        <w:lastRenderedPageBreak/>
        <w:t>局，加快建设世界重要人才中心和创新高地，着力形成人才国际竞争的比较优势，把各方面优秀人才集聚到党和人民事业中来。</w:t>
      </w:r>
    </w:p>
    <w:sectPr w:rsidR="0087345E" w:rsidRPr="001C22E8" w:rsidSect="00873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66F" w:rsidRDefault="00DF566F" w:rsidP="001C22E8">
      <w:r>
        <w:separator/>
      </w:r>
    </w:p>
  </w:endnote>
  <w:endnote w:type="continuationSeparator" w:id="0">
    <w:p w:rsidR="00DF566F" w:rsidRDefault="00DF566F" w:rsidP="001C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66F" w:rsidRDefault="00DF566F" w:rsidP="001C22E8">
      <w:r>
        <w:separator/>
      </w:r>
    </w:p>
  </w:footnote>
  <w:footnote w:type="continuationSeparator" w:id="0">
    <w:p w:rsidR="00DF566F" w:rsidRDefault="00DF566F" w:rsidP="001C2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1077"/>
    <w:rsid w:val="001C22E8"/>
    <w:rsid w:val="0087345E"/>
    <w:rsid w:val="008E1077"/>
    <w:rsid w:val="00D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F07FB"/>
  <w15:docId w15:val="{DA37EA70-942A-49C3-BBAD-86AD77D8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4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1077"/>
    <w:rPr>
      <w:b/>
      <w:bCs/>
    </w:rPr>
  </w:style>
  <w:style w:type="paragraph" w:styleId="a4">
    <w:name w:val="header"/>
    <w:basedOn w:val="a"/>
    <w:link w:val="a5"/>
    <w:uiPriority w:val="99"/>
    <w:unhideWhenUsed/>
    <w:rsid w:val="001C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C22E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C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C22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2023-02-09T09:10:00Z</dcterms:created>
  <dcterms:modified xsi:type="dcterms:W3CDTF">2023-02-17T08:13:00Z</dcterms:modified>
</cp:coreProperties>
</file>